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3" w:rsidRPr="005D1F23" w:rsidRDefault="005D1F23" w:rsidP="005D1F23">
      <w:pPr>
        <w:ind w:right="8" w:firstLine="5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F23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5D1F23" w:rsidRPr="005D1F23" w:rsidRDefault="005D1F23" w:rsidP="005D1F23">
      <w:pPr>
        <w:ind w:right="8" w:firstLine="5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F23">
        <w:rPr>
          <w:rFonts w:ascii="Times New Roman" w:hAnsi="Times New Roman" w:cs="Times New Roman"/>
          <w:b/>
          <w:sz w:val="20"/>
          <w:szCs w:val="20"/>
        </w:rPr>
        <w:t>«СРЕДНЯЯ ШКОЛА №1 имени И.И. МАРЬИНА»</w:t>
      </w:r>
    </w:p>
    <w:p w:rsidR="005D1F23" w:rsidRPr="005D1F23" w:rsidRDefault="005D1F23" w:rsidP="005D1F23">
      <w:pPr>
        <w:ind w:left="-360" w:right="8" w:firstLine="543"/>
        <w:jc w:val="both"/>
        <w:rPr>
          <w:rFonts w:ascii="Times New Roman" w:hAnsi="Times New Roman" w:cs="Times New Roman"/>
          <w:sz w:val="20"/>
          <w:szCs w:val="20"/>
        </w:rPr>
      </w:pPr>
    </w:p>
    <w:p w:rsidR="005D1F23" w:rsidRPr="005D1F23" w:rsidRDefault="005D1F23" w:rsidP="005D1F23">
      <w:pPr>
        <w:ind w:right="8" w:firstLine="54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D1F23" w:rsidRPr="005D1F23" w:rsidRDefault="005D1F23" w:rsidP="005D1F23">
      <w:pPr>
        <w:ind w:right="8" w:firstLine="54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5D1F23" w:rsidRPr="005D1F23" w:rsidTr="00927A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1F23" w:rsidRPr="005D1F23" w:rsidRDefault="005D1F23" w:rsidP="00927AAB">
            <w:pPr>
              <w:ind w:right="8" w:firstLine="5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D1F2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Принято </w:t>
            </w:r>
          </w:p>
          <w:p w:rsidR="005D1F23" w:rsidRPr="005D1F23" w:rsidRDefault="005D1F23" w:rsidP="00927AAB">
            <w:pPr>
              <w:ind w:right="8" w:firstLine="5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D1F2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на педагогическом совете </w:t>
            </w:r>
          </w:p>
          <w:p w:rsidR="005D1F23" w:rsidRPr="005D1F23" w:rsidRDefault="005D1F23" w:rsidP="00927AAB">
            <w:pPr>
              <w:ind w:right="8" w:firstLine="5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D1F2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МБОУ СОШ №1 </w:t>
            </w:r>
          </w:p>
          <w:p w:rsidR="005D1F23" w:rsidRPr="005D1F23" w:rsidRDefault="005D1F23" w:rsidP="00927AAB">
            <w:pPr>
              <w:ind w:right="8" w:firstLine="5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:rsidR="005D1F23" w:rsidRPr="005D1F23" w:rsidRDefault="005D1F23" w:rsidP="00927AAB">
            <w:pPr>
              <w:ind w:right="8" w:firstLine="5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5D1F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Протокол № 5 от «30»декабря 2012 года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D1F23" w:rsidRPr="005D1F23" w:rsidRDefault="005D1F23" w:rsidP="00927AAB">
            <w:pPr>
              <w:ind w:left="55" w:right="8" w:firstLine="5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D1F2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Утверждаю</w:t>
            </w:r>
          </w:p>
          <w:p w:rsidR="005D1F23" w:rsidRPr="005D1F23" w:rsidRDefault="005D1F23" w:rsidP="00927AAB">
            <w:pPr>
              <w:ind w:left="55" w:right="8" w:firstLine="5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D1F2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>Директор МБОУ СОШ №1</w:t>
            </w:r>
          </w:p>
          <w:p w:rsidR="005D1F23" w:rsidRPr="005D1F23" w:rsidRDefault="005D1F23" w:rsidP="00927AAB">
            <w:pPr>
              <w:ind w:left="55" w:right="8" w:firstLine="5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5D1F2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__________________  С.В Захарова </w:t>
            </w:r>
          </w:p>
          <w:p w:rsidR="005D1F23" w:rsidRPr="005D1F23" w:rsidRDefault="005D1F23" w:rsidP="00927AAB">
            <w:pPr>
              <w:ind w:left="55" w:right="8" w:firstLine="5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:rsidR="005D1F23" w:rsidRPr="005D1F23" w:rsidRDefault="005D1F23" w:rsidP="00927AAB">
            <w:pPr>
              <w:ind w:left="55" w:right="8" w:firstLine="5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5D1F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en-US"/>
              </w:rPr>
              <w:t>Приказ  № 4/1 от «15» января  2013 года</w:t>
            </w:r>
          </w:p>
        </w:tc>
      </w:tr>
    </w:tbl>
    <w:p w:rsidR="005D1F23" w:rsidRPr="005D1F23" w:rsidRDefault="005D1F23" w:rsidP="005D1F23">
      <w:pPr>
        <w:pStyle w:val="a5"/>
        <w:ind w:right="8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5D1F23" w:rsidRPr="005D1F23" w:rsidRDefault="005D1F23" w:rsidP="005D1F23">
      <w:pPr>
        <w:pStyle w:val="a4"/>
        <w:ind w:left="4956"/>
        <w:rPr>
          <w:rFonts w:ascii="Times New Roman" w:hAnsi="Times New Roman"/>
          <w:b/>
          <w:bCs/>
          <w:sz w:val="20"/>
          <w:szCs w:val="20"/>
        </w:rPr>
      </w:pPr>
      <w:r w:rsidRPr="005D1F23">
        <w:rPr>
          <w:rFonts w:ascii="Times New Roman" w:hAnsi="Times New Roman"/>
          <w:sz w:val="20"/>
          <w:szCs w:val="20"/>
        </w:rPr>
        <w:t xml:space="preserve">        </w:t>
      </w:r>
      <w:r w:rsidRPr="005D1F23">
        <w:rPr>
          <w:rFonts w:ascii="Times New Roman" w:hAnsi="Times New Roman"/>
          <w:b/>
          <w:sz w:val="20"/>
          <w:szCs w:val="20"/>
        </w:rPr>
        <w:t>Приказ № 169/1 от 26 ноября 2014 года</w:t>
      </w:r>
    </w:p>
    <w:p w:rsidR="005D1F23" w:rsidRPr="005D1F23" w:rsidRDefault="005D1F23" w:rsidP="005D1F23">
      <w:pPr>
        <w:pStyle w:val="a4"/>
        <w:ind w:left="4956"/>
        <w:rPr>
          <w:rFonts w:ascii="Times New Roman" w:hAnsi="Times New Roman"/>
          <w:b/>
          <w:bCs/>
          <w:sz w:val="20"/>
          <w:szCs w:val="20"/>
        </w:rPr>
      </w:pPr>
      <w:r w:rsidRPr="005D1F23">
        <w:rPr>
          <w:rFonts w:ascii="Times New Roman" w:hAnsi="Times New Roman"/>
          <w:b/>
          <w:sz w:val="20"/>
          <w:szCs w:val="20"/>
        </w:rPr>
        <w:t xml:space="preserve"> «О приведении документации в соответствие </w:t>
      </w:r>
    </w:p>
    <w:p w:rsidR="005D1F23" w:rsidRPr="005D1F23" w:rsidRDefault="005D1F23" w:rsidP="005D1F23">
      <w:pPr>
        <w:pStyle w:val="a4"/>
        <w:ind w:left="4956"/>
        <w:rPr>
          <w:rFonts w:ascii="Times New Roman" w:hAnsi="Times New Roman"/>
          <w:b/>
          <w:sz w:val="20"/>
          <w:szCs w:val="20"/>
        </w:rPr>
      </w:pPr>
      <w:r w:rsidRPr="005D1F23">
        <w:rPr>
          <w:rFonts w:ascii="Times New Roman" w:hAnsi="Times New Roman"/>
          <w:b/>
          <w:sz w:val="20"/>
          <w:szCs w:val="20"/>
        </w:rPr>
        <w:t>с Уставом  МБОУ СШ №1»</w:t>
      </w:r>
    </w:p>
    <w:p w:rsidR="005D1F23" w:rsidRPr="005D1F23" w:rsidRDefault="005D1F23" w:rsidP="005D1F23">
      <w:pPr>
        <w:ind w:left="1701" w:right="850"/>
        <w:rPr>
          <w:rFonts w:ascii="Times New Roman" w:hAnsi="Times New Roman" w:cs="Times New Roman"/>
          <w:b/>
          <w:sz w:val="20"/>
          <w:szCs w:val="20"/>
        </w:rPr>
      </w:pPr>
    </w:p>
    <w:p w:rsidR="005D1F23" w:rsidRPr="005D1F23" w:rsidRDefault="005D1F23" w:rsidP="005D1F23">
      <w:pPr>
        <w:ind w:left="708" w:right="8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F23">
        <w:rPr>
          <w:rFonts w:ascii="Times New Roman" w:hAnsi="Times New Roman" w:cs="Times New Roman"/>
          <w:b/>
          <w:sz w:val="20"/>
          <w:szCs w:val="20"/>
        </w:rPr>
        <w:t>Положение о  муниципальном ресурсном цент</w:t>
      </w:r>
      <w:r>
        <w:rPr>
          <w:rFonts w:ascii="Times New Roman" w:hAnsi="Times New Roman" w:cs="Times New Roman"/>
          <w:b/>
          <w:sz w:val="20"/>
          <w:szCs w:val="20"/>
        </w:rPr>
        <w:t>ре по здоровьесбережению</w:t>
      </w:r>
    </w:p>
    <w:p w:rsidR="005D1F23" w:rsidRPr="005D1F23" w:rsidRDefault="005D1F23" w:rsidP="005D1F23">
      <w:pPr>
        <w:ind w:left="708" w:right="8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F23">
        <w:rPr>
          <w:rFonts w:ascii="Times New Roman" w:hAnsi="Times New Roman" w:cs="Times New Roman"/>
          <w:b/>
          <w:sz w:val="20"/>
          <w:szCs w:val="20"/>
        </w:rPr>
        <w:t>Муниципального бюджетного</w:t>
      </w:r>
    </w:p>
    <w:p w:rsidR="005D1F23" w:rsidRPr="005D1F23" w:rsidRDefault="005D1F23" w:rsidP="005D1F23">
      <w:pPr>
        <w:ind w:left="708" w:right="8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F23">
        <w:rPr>
          <w:rFonts w:ascii="Times New Roman" w:hAnsi="Times New Roman" w:cs="Times New Roman"/>
          <w:b/>
          <w:sz w:val="20"/>
          <w:szCs w:val="20"/>
        </w:rPr>
        <w:t>общеобразовательного учреждения</w:t>
      </w:r>
    </w:p>
    <w:p w:rsidR="005D1F23" w:rsidRPr="005D1F23" w:rsidRDefault="005D1F23" w:rsidP="005D1F23">
      <w:pPr>
        <w:ind w:left="708" w:right="8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F23">
        <w:rPr>
          <w:rFonts w:ascii="Times New Roman" w:hAnsi="Times New Roman" w:cs="Times New Roman"/>
          <w:b/>
          <w:sz w:val="20"/>
          <w:szCs w:val="20"/>
        </w:rPr>
        <w:t>«Средняя школа №1 имени И.И. Марьина»</w:t>
      </w:r>
    </w:p>
    <w:p w:rsidR="005D1F23" w:rsidRDefault="005D1F23" w:rsidP="005D1F23">
      <w:pPr>
        <w:jc w:val="both"/>
        <w:rPr>
          <w:b/>
          <w:bCs/>
        </w:rPr>
      </w:pPr>
    </w:p>
    <w:p w:rsidR="00975B4F" w:rsidRPr="00AE6B90" w:rsidRDefault="00260899" w:rsidP="00AE6B90">
      <w:pPr>
        <w:pStyle w:val="20"/>
        <w:shd w:val="clear" w:color="auto" w:fill="auto"/>
        <w:spacing w:before="0" w:after="0"/>
        <w:ind w:firstLine="0"/>
        <w:rPr>
          <w:b/>
          <w:sz w:val="24"/>
          <w:szCs w:val="24"/>
        </w:rPr>
      </w:pPr>
      <w:r w:rsidRPr="00AE6B90">
        <w:rPr>
          <w:b/>
          <w:sz w:val="24"/>
          <w:szCs w:val="24"/>
        </w:rPr>
        <w:t>1.Общие положения</w:t>
      </w:r>
    </w:p>
    <w:p w:rsidR="00975B4F" w:rsidRPr="00F56EC0" w:rsidRDefault="00F56EC0" w:rsidP="00F56EC0">
      <w:pPr>
        <w:pStyle w:val="20"/>
        <w:shd w:val="clear" w:color="auto" w:fill="auto"/>
        <w:tabs>
          <w:tab w:val="left" w:pos="510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260899" w:rsidRPr="00F56EC0">
        <w:rPr>
          <w:sz w:val="24"/>
          <w:szCs w:val="24"/>
        </w:rPr>
        <w:t xml:space="preserve">Настоящее Положение разработано в целях усовершенствования организации комплексной работы по сохранению и укреплению физического, психического и социального здоровья </w:t>
      </w:r>
      <w:r w:rsidR="005D1F23" w:rsidRPr="00F56EC0">
        <w:rPr>
          <w:sz w:val="24"/>
          <w:szCs w:val="24"/>
        </w:rPr>
        <w:t>об</w:t>
      </w:r>
      <w:r w:rsidR="00260899" w:rsidRPr="00F56EC0">
        <w:rPr>
          <w:sz w:val="24"/>
          <w:szCs w:val="24"/>
        </w:rPr>
        <w:t>уча</w:t>
      </w:r>
      <w:r w:rsidR="005D1F23" w:rsidRPr="00F56EC0">
        <w:rPr>
          <w:sz w:val="24"/>
          <w:szCs w:val="24"/>
        </w:rPr>
        <w:t>ющихся М</w:t>
      </w:r>
      <w:r w:rsidR="00260899" w:rsidRPr="00F56EC0">
        <w:rPr>
          <w:sz w:val="24"/>
          <w:szCs w:val="24"/>
        </w:rPr>
        <w:t xml:space="preserve">униципального бюджетного общеобразовательного учреждения </w:t>
      </w:r>
      <w:r w:rsidR="005D1F23" w:rsidRPr="00F56EC0">
        <w:rPr>
          <w:sz w:val="24"/>
          <w:szCs w:val="24"/>
        </w:rPr>
        <w:t xml:space="preserve">«Средней  школы № 1 имени И. И. Марьина» (далее МБОУ СШ №1) </w:t>
      </w:r>
      <w:r w:rsidR="00260899" w:rsidRPr="00F56EC0">
        <w:rPr>
          <w:sz w:val="24"/>
          <w:szCs w:val="24"/>
        </w:rPr>
        <w:t xml:space="preserve"> наиболее распространенными болезнями детей и подростков, в т. ч. обусловленными образовательным процессом и социально обусловленными заболеваниями.</w:t>
      </w:r>
    </w:p>
    <w:p w:rsidR="00975B4F" w:rsidRPr="00F56EC0" w:rsidRDefault="005D1F23" w:rsidP="00F56EC0">
      <w:pPr>
        <w:pStyle w:val="20"/>
        <w:shd w:val="clear" w:color="auto" w:fill="auto"/>
        <w:tabs>
          <w:tab w:val="left" w:pos="1925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1.2.</w:t>
      </w:r>
      <w:r w:rsidR="00260899" w:rsidRPr="00F56EC0">
        <w:rPr>
          <w:sz w:val="24"/>
          <w:szCs w:val="24"/>
        </w:rPr>
        <w:t>Настоящее</w:t>
      </w:r>
      <w:r w:rsidR="00260899" w:rsidRPr="00F56EC0">
        <w:rPr>
          <w:sz w:val="24"/>
          <w:szCs w:val="24"/>
        </w:rPr>
        <w:tab/>
        <w:t xml:space="preserve">Положение определяет организационно-методическую основу деятельности </w:t>
      </w:r>
      <w:r w:rsidRPr="00F56EC0">
        <w:rPr>
          <w:sz w:val="24"/>
          <w:szCs w:val="24"/>
        </w:rPr>
        <w:t>муниципального ресурсного центра по здоровьесбережению  (далее – МРЦ)</w:t>
      </w:r>
      <w:r w:rsidR="00260899" w:rsidRPr="00F56EC0">
        <w:rPr>
          <w:sz w:val="24"/>
          <w:szCs w:val="24"/>
        </w:rPr>
        <w:t xml:space="preserve"> и устанавливает порядок его работы.</w:t>
      </w:r>
    </w:p>
    <w:p w:rsidR="00975B4F" w:rsidRPr="00F56EC0" w:rsidRDefault="005D1F23" w:rsidP="00F56EC0">
      <w:pPr>
        <w:pStyle w:val="20"/>
        <w:shd w:val="clear" w:color="auto" w:fill="auto"/>
        <w:tabs>
          <w:tab w:val="left" w:pos="500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1.3.МРЦ МБОУ СШ №1</w:t>
      </w:r>
      <w:r w:rsidR="00260899" w:rsidRPr="00F56EC0">
        <w:rPr>
          <w:sz w:val="24"/>
          <w:szCs w:val="24"/>
        </w:rPr>
        <w:t>- организационная форма взаимодействия специалистов образовательной организации и других структур по обеспечению условий для сохранения и ук</w:t>
      </w:r>
      <w:r w:rsidRPr="00F56EC0">
        <w:rPr>
          <w:sz w:val="24"/>
          <w:szCs w:val="24"/>
        </w:rPr>
        <w:t>репления здоровья всех участников  образовательных отношений</w:t>
      </w:r>
      <w:r w:rsidR="00260899" w:rsidRPr="00F56EC0">
        <w:rPr>
          <w:sz w:val="24"/>
          <w:szCs w:val="24"/>
        </w:rPr>
        <w:t>, развития культуры здоровья и на ее основе формирования здорового образа жизни.</w:t>
      </w:r>
    </w:p>
    <w:p w:rsidR="005D1F23" w:rsidRPr="00F56EC0" w:rsidRDefault="00F56EC0" w:rsidP="00F56EC0">
      <w:pPr>
        <w:pStyle w:val="20"/>
        <w:shd w:val="clear" w:color="auto" w:fill="auto"/>
        <w:tabs>
          <w:tab w:val="left" w:pos="500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1.4.</w:t>
      </w:r>
      <w:r w:rsidR="005D1F23" w:rsidRPr="00F56EC0">
        <w:rPr>
          <w:spacing w:val="2"/>
          <w:sz w:val="24"/>
          <w:szCs w:val="24"/>
        </w:rPr>
        <w:t>Научное руководство ресурсным центром осуществляет Городской Информационно-методический центр муниципального органа управления образованием Управление образованием ГО Красноуфимск</w:t>
      </w:r>
      <w:r w:rsidR="005D1F23" w:rsidRPr="00F56EC0">
        <w:rPr>
          <w:sz w:val="24"/>
          <w:szCs w:val="24"/>
        </w:rPr>
        <w:t xml:space="preserve"> </w:t>
      </w:r>
    </w:p>
    <w:p w:rsidR="005D1F23" w:rsidRPr="00F56EC0" w:rsidRDefault="00F56EC0" w:rsidP="00F56EC0">
      <w:pPr>
        <w:pStyle w:val="20"/>
        <w:shd w:val="clear" w:color="auto" w:fill="auto"/>
        <w:tabs>
          <w:tab w:val="left" w:pos="500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1.5.В своей деятельности МРЦ</w:t>
      </w:r>
      <w:r w:rsidR="00260899" w:rsidRPr="00F56EC0">
        <w:rPr>
          <w:sz w:val="24"/>
          <w:szCs w:val="24"/>
        </w:rPr>
        <w:t xml:space="preserve"> руководствуется </w:t>
      </w:r>
    </w:p>
    <w:p w:rsidR="00975B4F" w:rsidRPr="00F56EC0" w:rsidRDefault="005D1F23" w:rsidP="00F56EC0">
      <w:pPr>
        <w:pStyle w:val="20"/>
        <w:shd w:val="clear" w:color="auto" w:fill="auto"/>
        <w:tabs>
          <w:tab w:val="left" w:pos="500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- </w:t>
      </w:r>
      <w:r w:rsidR="00260899" w:rsidRPr="00F56EC0">
        <w:rPr>
          <w:sz w:val="24"/>
          <w:szCs w:val="24"/>
        </w:rPr>
        <w:t>Законом «Об образовании в Российской Федерации» от 29.12.2012 №273-ФЗ;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Законом Российской Федерации «Основы законодательства Российской Федерации об охране здоровья граждан» от 22.07. 1993 г. </w:t>
      </w:r>
      <w:r w:rsidRPr="00F56EC0">
        <w:rPr>
          <w:sz w:val="24"/>
          <w:szCs w:val="24"/>
          <w:lang w:val="en-US" w:eastAsia="en-US" w:bidi="en-US"/>
        </w:rPr>
        <w:t xml:space="preserve">N </w:t>
      </w:r>
      <w:r w:rsidRPr="00F56EC0">
        <w:rPr>
          <w:sz w:val="24"/>
          <w:szCs w:val="24"/>
        </w:rPr>
        <w:t>5487-1;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Приказом Министерства здравоохранения Российской Федерации и Министерства</w:t>
      </w:r>
    </w:p>
    <w:p w:rsidR="00975B4F" w:rsidRPr="00F56EC0" w:rsidRDefault="00260899" w:rsidP="00F56EC0">
      <w:pPr>
        <w:pStyle w:val="20"/>
        <w:shd w:val="clear" w:color="auto" w:fill="auto"/>
        <w:tabs>
          <w:tab w:val="left" w:pos="8424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образования Российской</w:t>
      </w:r>
      <w:r w:rsidR="00F56EC0" w:rsidRPr="00F56EC0">
        <w:rPr>
          <w:sz w:val="24"/>
          <w:szCs w:val="24"/>
        </w:rPr>
        <w:t xml:space="preserve"> Федерации от 30.06.1992 года №</w:t>
      </w:r>
      <w:r w:rsidRPr="00F56EC0">
        <w:rPr>
          <w:sz w:val="24"/>
          <w:szCs w:val="24"/>
        </w:rPr>
        <w:t>186/272 «О</w:t>
      </w:r>
      <w:r w:rsidR="00F56EC0" w:rsidRPr="00F56EC0">
        <w:rPr>
          <w:sz w:val="24"/>
          <w:szCs w:val="24"/>
        </w:rPr>
        <w:t xml:space="preserve"> </w:t>
      </w:r>
      <w:r w:rsidRPr="00F56EC0">
        <w:rPr>
          <w:sz w:val="24"/>
          <w:szCs w:val="24"/>
        </w:rPr>
        <w:t>совершенствовании системы медицинского обеспечения детей в образовательных учреждениях»;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Приказом Минздрава РФ от 04.04.2003 № 139 «Об утверждении Инструкции по внедрению оздоровительных технологий в деятельность образовательных учреждений»;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Приказом Министерства здравоохранения Российской Федерации, Министерства образования Российской Федерации, Госкомитета РФ по физической культуре и спорту, Российской академии образования от 16.07.2002 года № 2715/227/166/19 «О совершенствовании процесса физического воспитания в образовательных учреждениях Российской Федерации»;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санитарными правилами и нормами СанПин 2.4.2.1178-02 «Гигиенические требования к условиям обучения в общеобразовательных учреждениях» и другими законодательными и </w:t>
      </w:r>
      <w:r w:rsidRPr="00F56EC0">
        <w:rPr>
          <w:sz w:val="24"/>
          <w:szCs w:val="24"/>
        </w:rPr>
        <w:lastRenderedPageBreak/>
        <w:t>нормативными правовыми актами, в том числе нормативными правовыми актами регионального и муниципального уровня, регулирующими отношения в области образования;</w:t>
      </w:r>
    </w:p>
    <w:p w:rsidR="00F56EC0" w:rsidRPr="00F56EC0" w:rsidRDefault="00F56EC0" w:rsidP="00F56EC0">
      <w:pPr>
        <w:pStyle w:val="NoSpacing"/>
        <w:jc w:val="both"/>
      </w:pPr>
      <w:r w:rsidRPr="00F56EC0">
        <w:t xml:space="preserve">- Уставом МБОУ СШ №1, </w:t>
      </w:r>
    </w:p>
    <w:p w:rsidR="00F56EC0" w:rsidRPr="00F56EC0" w:rsidRDefault="00F56EC0" w:rsidP="00F56EC0">
      <w:pPr>
        <w:pStyle w:val="NoSpacing"/>
        <w:jc w:val="both"/>
      </w:pPr>
      <w:r w:rsidRPr="00F56EC0">
        <w:t>- решениями муниципального  органа управления образованием Управления образованием городского округа Красноуфимск и настоящим положением.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.</w:t>
      </w:r>
    </w:p>
    <w:p w:rsidR="00975B4F" w:rsidRPr="00AE6B90" w:rsidRDefault="00AE6B90" w:rsidP="00F56EC0">
      <w:pPr>
        <w:pStyle w:val="20"/>
        <w:numPr>
          <w:ilvl w:val="0"/>
          <w:numId w:val="3"/>
        </w:numPr>
        <w:shd w:val="clear" w:color="auto" w:fill="auto"/>
        <w:tabs>
          <w:tab w:val="left" w:pos="3955"/>
        </w:tabs>
        <w:spacing w:before="0" w:after="0"/>
        <w:ind w:left="36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МРЦ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Це</w:t>
      </w:r>
      <w:r w:rsidR="00F56EC0">
        <w:rPr>
          <w:sz w:val="24"/>
          <w:szCs w:val="24"/>
        </w:rPr>
        <w:t>ль: оптимизация образовательной деятельности, определяющей</w:t>
      </w:r>
      <w:r w:rsidRPr="00F56EC0">
        <w:rPr>
          <w:sz w:val="24"/>
          <w:szCs w:val="24"/>
        </w:rPr>
        <w:t xml:space="preserve"> здоровье как цель, объект и результат деятельности</w:t>
      </w:r>
      <w:r w:rsidR="00F56EC0">
        <w:rPr>
          <w:sz w:val="24"/>
          <w:szCs w:val="24"/>
        </w:rPr>
        <w:t xml:space="preserve"> МБОУ СШ №1</w:t>
      </w:r>
      <w:r w:rsidRPr="00F56EC0">
        <w:rPr>
          <w:sz w:val="24"/>
          <w:szCs w:val="24"/>
        </w:rPr>
        <w:t xml:space="preserve">, гарантирующей оптимальные условия физического и психического становления </w:t>
      </w:r>
      <w:r w:rsidR="00F56EC0">
        <w:rPr>
          <w:sz w:val="24"/>
          <w:szCs w:val="24"/>
        </w:rPr>
        <w:t>об</w:t>
      </w:r>
      <w:r w:rsidRPr="00F56EC0">
        <w:rPr>
          <w:sz w:val="24"/>
          <w:szCs w:val="24"/>
        </w:rPr>
        <w:t>учащихся и сотрудников образовательной организации, формирование культуры здоровья и здорового образа ж</w:t>
      </w:r>
      <w:r w:rsidR="00F56EC0">
        <w:rPr>
          <w:sz w:val="24"/>
          <w:szCs w:val="24"/>
        </w:rPr>
        <w:t>изни участников образовательных  отношений</w:t>
      </w:r>
      <w:r w:rsidRPr="00F56EC0">
        <w:rPr>
          <w:sz w:val="24"/>
          <w:szCs w:val="24"/>
        </w:rPr>
        <w:t>.</w:t>
      </w:r>
    </w:p>
    <w:p w:rsidR="00975B4F" w:rsidRPr="00F56EC0" w:rsidRDefault="00260899" w:rsidP="00F56EC0">
      <w:pPr>
        <w:pStyle w:val="20"/>
        <w:shd w:val="clear" w:color="auto" w:fill="auto"/>
        <w:spacing w:before="0" w:after="0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2.2.Задачи:</w:t>
      </w:r>
    </w:p>
    <w:p w:rsid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организация внутренней среды </w:t>
      </w:r>
      <w:r w:rsidR="00F56EC0">
        <w:rPr>
          <w:sz w:val="24"/>
          <w:szCs w:val="24"/>
        </w:rPr>
        <w:t>МБОУ СШ №1</w:t>
      </w:r>
      <w:r w:rsidRPr="00F56EC0">
        <w:rPr>
          <w:sz w:val="24"/>
          <w:szCs w:val="24"/>
        </w:rPr>
        <w:t>, обеспечивающей здоровьесберегающий и развивающий ха</w:t>
      </w:r>
      <w:r w:rsidR="00F56EC0">
        <w:rPr>
          <w:sz w:val="24"/>
          <w:szCs w:val="24"/>
        </w:rPr>
        <w:t>рактер образовательной деятельности</w:t>
      </w:r>
      <w:r w:rsidRPr="00F56EC0">
        <w:rPr>
          <w:sz w:val="24"/>
          <w:szCs w:val="24"/>
        </w:rPr>
        <w:t xml:space="preserve">; 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-формирование ценностных установок и жизненных приоритетов, здорового образа жизни и самореализацию личности;</w:t>
      </w:r>
    </w:p>
    <w:p w:rsidR="00975B4F" w:rsidRPr="00F56EC0" w:rsidRDefault="00260899" w:rsidP="00F56EC0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-пов</w:t>
      </w:r>
      <w:r w:rsidR="00F56EC0">
        <w:rPr>
          <w:sz w:val="24"/>
          <w:szCs w:val="24"/>
        </w:rPr>
        <w:t>ышение уровня культуры здоровья</w:t>
      </w:r>
      <w:r w:rsidRPr="00F56EC0">
        <w:rPr>
          <w:sz w:val="24"/>
          <w:szCs w:val="24"/>
        </w:rPr>
        <w:t xml:space="preserve"> как компонента общей культу</w:t>
      </w:r>
      <w:r w:rsidR="00F56EC0">
        <w:rPr>
          <w:sz w:val="24"/>
          <w:szCs w:val="24"/>
        </w:rPr>
        <w:t>ры, среди всех участников образовательных отношений</w:t>
      </w:r>
      <w:r w:rsidRPr="00F56EC0">
        <w:rPr>
          <w:sz w:val="24"/>
          <w:szCs w:val="24"/>
        </w:rPr>
        <w:t xml:space="preserve"> (</w:t>
      </w:r>
      <w:r w:rsidR="00F56EC0">
        <w:rPr>
          <w:sz w:val="24"/>
          <w:szCs w:val="24"/>
        </w:rPr>
        <w:t>об</w:t>
      </w:r>
      <w:r w:rsidRPr="00F56EC0">
        <w:rPr>
          <w:sz w:val="24"/>
          <w:szCs w:val="24"/>
        </w:rPr>
        <w:t>уча</w:t>
      </w:r>
      <w:r w:rsidR="00F56EC0">
        <w:rPr>
          <w:sz w:val="24"/>
          <w:szCs w:val="24"/>
        </w:rPr>
        <w:t>ю</w:t>
      </w:r>
      <w:r w:rsidRPr="00F56EC0">
        <w:rPr>
          <w:sz w:val="24"/>
          <w:szCs w:val="24"/>
        </w:rPr>
        <w:t>щихся, педагогов, родителей) через внедрение здоровьеформирующих образовательных технологий;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снижение рисков заболеваемости учащихся, вызванной вирусными инфекциями, болезнями асоциального характера;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организация и проведение здоровьесбе</w:t>
      </w:r>
      <w:r w:rsidR="00F56EC0">
        <w:rPr>
          <w:sz w:val="24"/>
          <w:szCs w:val="24"/>
        </w:rPr>
        <w:t>регающей оценки образовательной деятельности</w:t>
      </w:r>
      <w:r w:rsidRPr="00F56EC0">
        <w:rPr>
          <w:sz w:val="24"/>
          <w:szCs w:val="24"/>
        </w:rPr>
        <w:t>, условий обучения и воспитания;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оказание психолого-педагогической помощи участникам </w:t>
      </w:r>
      <w:r w:rsidR="00F56EC0">
        <w:rPr>
          <w:sz w:val="24"/>
          <w:szCs w:val="24"/>
        </w:rPr>
        <w:t>образовательных отношений</w:t>
      </w:r>
      <w:r w:rsidRPr="00F56EC0">
        <w:rPr>
          <w:sz w:val="24"/>
          <w:szCs w:val="24"/>
        </w:rPr>
        <w:t>, посредством системы мероприятий, направленных на преодоление психолого</w:t>
      </w:r>
      <w:r w:rsidRPr="00F56EC0">
        <w:rPr>
          <w:sz w:val="24"/>
          <w:szCs w:val="24"/>
        </w:rPr>
        <w:softHyphen/>
        <w:t xml:space="preserve">педагогических проблем, возникающих у участников </w:t>
      </w:r>
      <w:r w:rsidR="00F56EC0">
        <w:rPr>
          <w:sz w:val="24"/>
          <w:szCs w:val="24"/>
        </w:rPr>
        <w:t>образовательных отношений</w:t>
      </w:r>
      <w:r w:rsidR="00F56EC0" w:rsidRPr="00F56EC0">
        <w:rPr>
          <w:sz w:val="24"/>
          <w:szCs w:val="24"/>
        </w:rPr>
        <w:t xml:space="preserve"> </w:t>
      </w:r>
      <w:r w:rsidRPr="00F56EC0">
        <w:rPr>
          <w:sz w:val="24"/>
          <w:szCs w:val="24"/>
        </w:rPr>
        <w:t>в различных социальных ситуациях, оказание помощи в выборе образовательного маршрута, профориентация;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социально-психологическая профилактика явлений дезадаптации, девиантного и делинквентного поведения у несовершеннолетних;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236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формирование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975B4F" w:rsidRPr="00AE6B90" w:rsidRDefault="00260899" w:rsidP="00F56EC0">
      <w:pPr>
        <w:pStyle w:val="20"/>
        <w:numPr>
          <w:ilvl w:val="0"/>
          <w:numId w:val="3"/>
        </w:numPr>
        <w:shd w:val="clear" w:color="auto" w:fill="auto"/>
        <w:tabs>
          <w:tab w:val="left" w:pos="2705"/>
        </w:tabs>
        <w:spacing w:before="0" w:after="0" w:line="302" w:lineRule="exact"/>
        <w:ind w:left="2400" w:firstLine="0"/>
        <w:jc w:val="both"/>
        <w:rPr>
          <w:b/>
          <w:sz w:val="24"/>
          <w:szCs w:val="24"/>
        </w:rPr>
      </w:pPr>
      <w:r w:rsidRPr="00AE6B90">
        <w:rPr>
          <w:b/>
          <w:sz w:val="24"/>
          <w:szCs w:val="24"/>
        </w:rPr>
        <w:t>Основные</w:t>
      </w:r>
      <w:r w:rsidR="00AE6B90">
        <w:rPr>
          <w:b/>
          <w:sz w:val="24"/>
          <w:szCs w:val="24"/>
        </w:rPr>
        <w:t xml:space="preserve"> направления деятельности МРЦ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Формирование навыков ЗОЖ, культуры правильного питания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внедрение рецензированных и рекомендованных дополнительных образовательных программ, способствующих приобретению ценностных ориентиров в области здоровья как необходимой составляющей общей культуры человека, методик самооценки, самокоррекции, самоконтроля и саморазвития индивидуальных резервных возможностей организма;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разработка и реализация программы формирования экологической культуры, здорового и безопасного образа жизни (в рамках реализации Федеральных государственных образовательных стандартов);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реализация образовательной программы по формированию культуры здорового питания «Разговор о правильном питании»;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307" w:lineRule="exact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просветительская работа с родителями (законными представителями), вовлечение родителей в процесс формирования культуры здорового питания в семье;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307" w:lineRule="exact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организация двигательной активности, вовлечение </w:t>
      </w:r>
      <w:r w:rsidR="00990DB5" w:rsidRPr="00F56EC0">
        <w:rPr>
          <w:sz w:val="24"/>
          <w:szCs w:val="24"/>
        </w:rPr>
        <w:t xml:space="preserve">участников </w:t>
      </w:r>
      <w:r w:rsidR="00990DB5">
        <w:rPr>
          <w:sz w:val="24"/>
          <w:szCs w:val="24"/>
        </w:rPr>
        <w:t>образовательных отношений</w:t>
      </w:r>
      <w:r w:rsidR="00990DB5" w:rsidRPr="00F56EC0">
        <w:rPr>
          <w:sz w:val="24"/>
          <w:szCs w:val="24"/>
        </w:rPr>
        <w:t xml:space="preserve"> </w:t>
      </w:r>
      <w:r w:rsidRPr="00F56EC0">
        <w:rPr>
          <w:sz w:val="24"/>
          <w:szCs w:val="24"/>
        </w:rPr>
        <w:t>в спортивные акции, соревнования, конкурсы, секции;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307" w:lineRule="exact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lastRenderedPageBreak/>
        <w:t>координация и контроль реализации учебных программ предметов «Физическая культура», «Основы безопасности жизнедеятельности», в том числе в части допризывной подготовки;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взаимоде</w:t>
      </w:r>
      <w:r w:rsidR="00990DB5">
        <w:rPr>
          <w:sz w:val="24"/>
          <w:szCs w:val="24"/>
        </w:rPr>
        <w:t>йствие с муниципальными учреждения</w:t>
      </w:r>
      <w:r w:rsidRPr="00F56EC0">
        <w:rPr>
          <w:sz w:val="24"/>
          <w:szCs w:val="24"/>
        </w:rPr>
        <w:t>м</w:t>
      </w:r>
      <w:r w:rsidR="00990DB5">
        <w:rPr>
          <w:sz w:val="24"/>
          <w:szCs w:val="24"/>
        </w:rPr>
        <w:t>и</w:t>
      </w:r>
      <w:r w:rsidRPr="00F56EC0">
        <w:rPr>
          <w:sz w:val="24"/>
          <w:szCs w:val="24"/>
        </w:rPr>
        <w:t xml:space="preserve"> здравоохранения</w:t>
      </w:r>
      <w:r w:rsidR="00990DB5">
        <w:rPr>
          <w:sz w:val="24"/>
          <w:szCs w:val="24"/>
        </w:rPr>
        <w:t>.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32"/>
        </w:tabs>
        <w:spacing w:before="0" w:after="0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Формирование законопослушного поведения</w:t>
      </w:r>
    </w:p>
    <w:p w:rsidR="00975B4F" w:rsidRPr="00990DB5" w:rsidRDefault="00260899" w:rsidP="00990DB5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right" w:pos="8198"/>
          <w:tab w:val="right" w:pos="9917"/>
        </w:tabs>
        <w:spacing w:before="0" w:after="0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внедрение в</w:t>
      </w:r>
      <w:r w:rsidR="00990DB5">
        <w:rPr>
          <w:sz w:val="24"/>
          <w:szCs w:val="24"/>
        </w:rPr>
        <w:t xml:space="preserve"> практику работы школы программ </w:t>
      </w:r>
      <w:r w:rsidRPr="00F56EC0">
        <w:rPr>
          <w:sz w:val="24"/>
          <w:szCs w:val="24"/>
        </w:rPr>
        <w:t>и методик</w:t>
      </w:r>
      <w:r w:rsidRPr="00F56EC0">
        <w:rPr>
          <w:sz w:val="24"/>
          <w:szCs w:val="24"/>
        </w:rPr>
        <w:tab/>
        <w:t>формирования</w:t>
      </w:r>
      <w:r w:rsidR="00990DB5">
        <w:rPr>
          <w:sz w:val="24"/>
          <w:szCs w:val="24"/>
        </w:rPr>
        <w:t xml:space="preserve"> </w:t>
      </w:r>
      <w:r w:rsidRPr="00990DB5">
        <w:rPr>
          <w:sz w:val="24"/>
          <w:szCs w:val="24"/>
        </w:rPr>
        <w:t>законопослушного поведения учащихся и воспитанников;</w:t>
      </w:r>
    </w:p>
    <w:p w:rsidR="00975B4F" w:rsidRPr="00990DB5" w:rsidRDefault="00260899" w:rsidP="00990DB5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302" w:lineRule="exact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организация различных уровней профилактической работы (профилактика</w:t>
      </w:r>
      <w:r w:rsidR="00990DB5">
        <w:rPr>
          <w:sz w:val="24"/>
          <w:szCs w:val="24"/>
        </w:rPr>
        <w:t xml:space="preserve"> </w:t>
      </w:r>
      <w:r w:rsidRPr="00990DB5">
        <w:rPr>
          <w:sz w:val="24"/>
          <w:szCs w:val="24"/>
        </w:rPr>
        <w:t xml:space="preserve">суицидального поведения, </w:t>
      </w:r>
      <w:r w:rsidR="00990DB5">
        <w:rPr>
          <w:sz w:val="24"/>
          <w:szCs w:val="24"/>
        </w:rPr>
        <w:t xml:space="preserve"> </w:t>
      </w:r>
      <w:r w:rsidRPr="00990DB5">
        <w:rPr>
          <w:sz w:val="24"/>
          <w:szCs w:val="24"/>
        </w:rPr>
        <w:t>профилактика</w:t>
      </w:r>
      <w:r w:rsidRPr="00990DB5">
        <w:rPr>
          <w:sz w:val="24"/>
          <w:szCs w:val="24"/>
        </w:rPr>
        <w:tab/>
        <w:t>зависимого</w:t>
      </w:r>
      <w:r w:rsidRPr="00990DB5">
        <w:rPr>
          <w:sz w:val="24"/>
          <w:szCs w:val="24"/>
        </w:rPr>
        <w:tab/>
        <w:t>поведения,</w:t>
      </w:r>
      <w:r w:rsidRPr="00990DB5">
        <w:rPr>
          <w:sz w:val="24"/>
          <w:szCs w:val="24"/>
        </w:rPr>
        <w:tab/>
        <w:t>профилактика</w:t>
      </w:r>
      <w:r w:rsidR="00990DB5">
        <w:rPr>
          <w:sz w:val="24"/>
          <w:szCs w:val="24"/>
        </w:rPr>
        <w:t xml:space="preserve"> </w:t>
      </w:r>
      <w:r w:rsidRPr="00990DB5">
        <w:rPr>
          <w:sz w:val="24"/>
          <w:szCs w:val="24"/>
        </w:rPr>
        <w:t>девиантного и делинквентного поведения, профилактика детской б</w:t>
      </w:r>
      <w:r w:rsidR="00990DB5">
        <w:rPr>
          <w:sz w:val="24"/>
          <w:szCs w:val="24"/>
        </w:rPr>
        <w:t>езнадзорности и правонарушений).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32"/>
        </w:tabs>
        <w:spacing w:before="0" w:after="0" w:line="302" w:lineRule="exact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Диагностическая работа, предполагающая: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302" w:lineRule="exact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проведение исследований социально-психологического климата образовательной организации;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302" w:lineRule="exact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302" w:lineRule="exact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выявление реальной и потенциальной групп социального риска;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выявление причин трудностей в обучении, развитии, социальной адаптации у детей: с особыми образовательными потребностями, с ограниченными возможностями здоровья, в том числе обучающихся с применением дистанционных образовательных технологий (при наличии), детей-мигрантов, в том числе испытывающих затруднения в обучении в связи с языковым барьером; льготных категорий, попавших в трудную жизненную ситуацию;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мониторинг здоровья учащихся, воспитанников с использованием единых показателей здоровья с целью динамического наблюдения за их развитием;</w:t>
      </w:r>
    </w:p>
    <w:p w:rsidR="00975B4F" w:rsidRPr="00F56EC0" w:rsidRDefault="00990DB5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60" w:lineRule="exact"/>
        <w:ind w:left="380" w:hanging="380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охвата горячим питанием</w:t>
      </w:r>
      <w:r w:rsidR="00260899" w:rsidRPr="00F56EC0">
        <w:rPr>
          <w:sz w:val="24"/>
          <w:szCs w:val="24"/>
        </w:rPr>
        <w:t>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тестирование </w:t>
      </w:r>
      <w:r w:rsidR="00990DB5">
        <w:rPr>
          <w:sz w:val="24"/>
          <w:szCs w:val="24"/>
        </w:rPr>
        <w:t>об</w:t>
      </w:r>
      <w:r w:rsidRPr="00F56EC0">
        <w:rPr>
          <w:sz w:val="24"/>
          <w:szCs w:val="24"/>
        </w:rPr>
        <w:t>уча</w:t>
      </w:r>
      <w:r w:rsidR="00990DB5">
        <w:rPr>
          <w:sz w:val="24"/>
          <w:szCs w:val="24"/>
        </w:rPr>
        <w:t>ю</w:t>
      </w:r>
      <w:r w:rsidRPr="00F56EC0">
        <w:rPr>
          <w:sz w:val="24"/>
          <w:szCs w:val="24"/>
        </w:rPr>
        <w:t>щихся с целью профилактики немедицинского употребления наркотических средств и психотропных веществ совместно с учреждениями здравоохранения;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32"/>
        </w:tabs>
        <w:spacing w:before="0" w:after="0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Психологическое и социально-педагогическое консультирование, предполагающее:</w:t>
      </w:r>
    </w:p>
    <w:p w:rsidR="00975B4F" w:rsidRPr="00B87163" w:rsidRDefault="00260899" w:rsidP="00B87163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/>
        <w:ind w:left="380" w:hanging="38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предоставление </w:t>
      </w:r>
      <w:r w:rsidR="00990DB5">
        <w:rPr>
          <w:sz w:val="24"/>
          <w:szCs w:val="24"/>
        </w:rPr>
        <w:t>участникам</w:t>
      </w:r>
      <w:r w:rsidR="00990DB5" w:rsidRPr="00F56EC0">
        <w:rPr>
          <w:sz w:val="24"/>
          <w:szCs w:val="24"/>
        </w:rPr>
        <w:t xml:space="preserve"> </w:t>
      </w:r>
      <w:r w:rsidR="00990DB5">
        <w:rPr>
          <w:sz w:val="24"/>
          <w:szCs w:val="24"/>
        </w:rPr>
        <w:t>образовательных отношений</w:t>
      </w:r>
      <w:r w:rsidR="00990DB5" w:rsidRPr="00F56EC0">
        <w:rPr>
          <w:sz w:val="24"/>
          <w:szCs w:val="24"/>
        </w:rPr>
        <w:t xml:space="preserve"> </w:t>
      </w:r>
      <w:r w:rsidRPr="00F56EC0">
        <w:rPr>
          <w:sz w:val="24"/>
          <w:szCs w:val="24"/>
        </w:rPr>
        <w:t>консультационных услуг по различным психолого-педагогическим и социально-медицинским проблемам, вопросам самоопределения, личностного роста, взаимоотношений, по вопросам воспитания и обучения несовершеннолетних, сохранения здоровья, применения</w:t>
      </w:r>
      <w:r w:rsidR="00B87163">
        <w:rPr>
          <w:sz w:val="24"/>
          <w:szCs w:val="24"/>
        </w:rPr>
        <w:t xml:space="preserve"> </w:t>
      </w:r>
      <w:r w:rsidRPr="00B87163">
        <w:rPr>
          <w:sz w:val="24"/>
          <w:szCs w:val="24"/>
        </w:rPr>
        <w:t>средств и способов его укрепления;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помощь учащимся и родителям (законным представителям) в преодолении трудной жизненной ситуации.</w:t>
      </w:r>
    </w:p>
    <w:p w:rsidR="00975B4F" w:rsidRPr="00F56EC0" w:rsidRDefault="00B87163" w:rsidP="00B87163">
      <w:pPr>
        <w:pStyle w:val="20"/>
        <w:shd w:val="clear" w:color="auto" w:fill="auto"/>
        <w:spacing w:before="0" w:after="0" w:line="30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260899" w:rsidRPr="00F56EC0">
        <w:rPr>
          <w:sz w:val="24"/>
          <w:szCs w:val="24"/>
        </w:rPr>
        <w:t>Коррекционно-развивающая работа, включающая: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проведение мероприятий по устранению или компенсации выявленных отклонений в развитии </w:t>
      </w:r>
      <w:r w:rsidR="00B87163" w:rsidRPr="00F56EC0">
        <w:rPr>
          <w:sz w:val="24"/>
          <w:szCs w:val="24"/>
        </w:rPr>
        <w:t xml:space="preserve">участников </w:t>
      </w:r>
      <w:r w:rsidR="00B87163">
        <w:rPr>
          <w:sz w:val="24"/>
          <w:szCs w:val="24"/>
        </w:rPr>
        <w:t>образовательных отношений</w:t>
      </w:r>
      <w:r w:rsidRPr="00F56EC0">
        <w:rPr>
          <w:sz w:val="24"/>
          <w:szCs w:val="24"/>
        </w:rPr>
        <w:t>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подготовку рекомендаций для составления индивидуальных учебных планов учащихся, обучающихся на дому;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разработку программы формирования экологической культуры, здорового и безопасного образа жизни (в рамках реализации ФГОС)</w:t>
      </w:r>
      <w:r w:rsidR="00B87163">
        <w:rPr>
          <w:sz w:val="24"/>
          <w:szCs w:val="24"/>
        </w:rPr>
        <w:t>.</w:t>
      </w:r>
    </w:p>
    <w:p w:rsidR="00975B4F" w:rsidRPr="00F56EC0" w:rsidRDefault="00260899" w:rsidP="00F56EC0">
      <w:pPr>
        <w:pStyle w:val="20"/>
        <w:shd w:val="clear" w:color="auto" w:fill="auto"/>
        <w:spacing w:before="0" w:after="0" w:line="302" w:lineRule="exact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3.6.Организационно-методическая работа, предполагающая: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рациональную организацию учебного процесса, соблюдение требований СанПиН, учебной нагрузки, дозировки домашних заданий для учащихся;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реализацию мероприятий по пожарной безопасности и соблюдению санитарно</w:t>
      </w:r>
      <w:r w:rsidRPr="00F56EC0">
        <w:rPr>
          <w:sz w:val="24"/>
          <w:szCs w:val="24"/>
        </w:rPr>
        <w:softHyphen/>
      </w:r>
      <w:r w:rsidR="00B87163">
        <w:rPr>
          <w:sz w:val="24"/>
          <w:szCs w:val="24"/>
        </w:rPr>
        <w:t>-</w:t>
      </w:r>
      <w:r w:rsidRPr="00F56EC0">
        <w:rPr>
          <w:sz w:val="24"/>
          <w:szCs w:val="24"/>
        </w:rPr>
        <w:t>гигиенических норм;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организацию работы по медицинскому обслуживанию, в том числе мониторинг соблюдения Всероссийского календаря пр</w:t>
      </w:r>
      <w:r w:rsidR="00B87163">
        <w:rPr>
          <w:sz w:val="24"/>
          <w:szCs w:val="24"/>
        </w:rPr>
        <w:t>ививок среди рсотрудников</w:t>
      </w:r>
      <w:r w:rsidRPr="00F56EC0">
        <w:rPr>
          <w:sz w:val="24"/>
          <w:szCs w:val="24"/>
        </w:rPr>
        <w:t>, учащихся;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организацию взаимодействия школы с другими учреждениями и организациями, </w:t>
      </w:r>
      <w:r w:rsidRPr="00F56EC0">
        <w:rPr>
          <w:sz w:val="24"/>
          <w:szCs w:val="24"/>
        </w:rPr>
        <w:lastRenderedPageBreak/>
        <w:t>общественностью города;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вовлечение общественности в работу школы по формированию культуры здорового и безопасного образа жизни;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организацию и участие в волонтерском движении по формированию культуры здорового и безопасного образа жизни;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302" w:lineRule="exact"/>
        <w:ind w:left="40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размещение информации о деятельности </w:t>
      </w:r>
      <w:r w:rsidR="00B87163">
        <w:rPr>
          <w:sz w:val="24"/>
          <w:szCs w:val="24"/>
        </w:rPr>
        <w:t>МРЦ</w:t>
      </w:r>
      <w:r w:rsidRPr="00F56EC0">
        <w:rPr>
          <w:sz w:val="24"/>
          <w:szCs w:val="24"/>
        </w:rPr>
        <w:t>, профилактических программ в различных средствах массовой информации.</w:t>
      </w:r>
    </w:p>
    <w:p w:rsidR="00975B4F" w:rsidRPr="00F56EC0" w:rsidRDefault="00B87163" w:rsidP="00F56EC0">
      <w:pPr>
        <w:pStyle w:val="20"/>
        <w:shd w:val="clear" w:color="auto" w:fill="auto"/>
        <w:spacing w:before="0" w:after="274" w:line="30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260899" w:rsidRPr="00F56EC0">
        <w:rPr>
          <w:sz w:val="24"/>
          <w:szCs w:val="24"/>
        </w:rPr>
        <w:t>.Основные направления деятельности Центра реализуются в процессе преподавания предметов естественнонаучного цикла, уроков физической культуры, занятий дополнительного образования и внеурочной деятельности, через систему различных тренингов, практических занятий, семинаров, конференций и других мероприятий, а также через ведение аналитической и прогностической деятельности.</w:t>
      </w:r>
    </w:p>
    <w:p w:rsidR="00975B4F" w:rsidRPr="00AE6B90" w:rsidRDefault="00260899" w:rsidP="00F56EC0">
      <w:pPr>
        <w:pStyle w:val="20"/>
        <w:numPr>
          <w:ilvl w:val="0"/>
          <w:numId w:val="3"/>
        </w:numPr>
        <w:shd w:val="clear" w:color="auto" w:fill="auto"/>
        <w:tabs>
          <w:tab w:val="left" w:pos="2162"/>
        </w:tabs>
        <w:spacing w:before="0" w:after="252" w:line="260" w:lineRule="exact"/>
        <w:ind w:left="1820" w:firstLine="0"/>
        <w:jc w:val="both"/>
        <w:rPr>
          <w:b/>
          <w:sz w:val="24"/>
          <w:szCs w:val="24"/>
        </w:rPr>
      </w:pPr>
      <w:r w:rsidRPr="00AE6B90">
        <w:rPr>
          <w:b/>
          <w:sz w:val="24"/>
          <w:szCs w:val="24"/>
        </w:rPr>
        <w:t>Порядок создания и организации деятельности</w:t>
      </w:r>
      <w:r w:rsidR="00AE6B90">
        <w:rPr>
          <w:b/>
          <w:sz w:val="24"/>
          <w:szCs w:val="24"/>
        </w:rPr>
        <w:t xml:space="preserve"> МРЦ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44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Организационная структура центра определяется администра</w:t>
      </w:r>
      <w:r w:rsidR="00B87163">
        <w:rPr>
          <w:sz w:val="24"/>
          <w:szCs w:val="24"/>
        </w:rPr>
        <w:t>цией</w:t>
      </w:r>
      <w:r w:rsidRPr="00F56EC0">
        <w:rPr>
          <w:sz w:val="24"/>
          <w:szCs w:val="24"/>
        </w:rPr>
        <w:t xml:space="preserve"> и органом государственно-общественного управления </w:t>
      </w:r>
      <w:r w:rsidR="00B87163">
        <w:rPr>
          <w:sz w:val="24"/>
          <w:szCs w:val="24"/>
        </w:rPr>
        <w:t>МБОУ СШ №1</w:t>
      </w:r>
      <w:r w:rsidRPr="00F56EC0">
        <w:rPr>
          <w:sz w:val="24"/>
          <w:szCs w:val="24"/>
        </w:rPr>
        <w:t>.</w:t>
      </w:r>
    </w:p>
    <w:p w:rsidR="00B87163" w:rsidRDefault="00B87163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34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Центром МРЦ в школе является Кабинет здоровья «Содействие».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34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Оздоровительные, реабилитационные, санитарно-гигиенические и профилактические мероприятия осуществляют специалисты, прошедшие соответствующую подготовку.</w:t>
      </w:r>
    </w:p>
    <w:p w:rsidR="00975B4F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заместитель директ</w:t>
      </w:r>
      <w:r w:rsidR="00B87163">
        <w:rPr>
          <w:sz w:val="24"/>
          <w:szCs w:val="24"/>
        </w:rPr>
        <w:t>ора по</w:t>
      </w:r>
      <w:r w:rsidRPr="00F56EC0">
        <w:rPr>
          <w:sz w:val="24"/>
          <w:szCs w:val="24"/>
        </w:rPr>
        <w:t xml:space="preserve"> воспитательной работе, курирующий вопросы сохранения и укрепления здоровья;</w:t>
      </w:r>
    </w:p>
    <w:p w:rsidR="00B87163" w:rsidRPr="00F56EC0" w:rsidRDefault="00B87163" w:rsidP="00F56EC0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Кабинета здоровья;</w:t>
      </w:r>
    </w:p>
    <w:p w:rsidR="00975B4F" w:rsidRPr="00F56EC0" w:rsidRDefault="00B87163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</w:t>
      </w:r>
      <w:r w:rsidR="00260899" w:rsidRPr="00F56EC0">
        <w:rPr>
          <w:sz w:val="24"/>
          <w:szCs w:val="24"/>
        </w:rPr>
        <w:t xml:space="preserve"> - организатор ОБЖ;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учителя физической культуры;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учителя природоведения, биологии;</w:t>
      </w:r>
    </w:p>
    <w:p w:rsidR="00975B4F" w:rsidRPr="00B87163" w:rsidRDefault="00B87163" w:rsidP="00B87163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педагог-психолог</w:t>
      </w:r>
      <w:r w:rsidR="00260899" w:rsidRPr="00F56EC0">
        <w:rPr>
          <w:sz w:val="24"/>
          <w:szCs w:val="24"/>
        </w:rPr>
        <w:t>;</w:t>
      </w:r>
    </w:p>
    <w:p w:rsidR="00975B4F" w:rsidRPr="00B87163" w:rsidRDefault="00260899" w:rsidP="00B87163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учитель - логопед</w:t>
      </w:r>
      <w:r w:rsidRPr="00B87163">
        <w:rPr>
          <w:sz w:val="24"/>
          <w:szCs w:val="24"/>
        </w:rPr>
        <w:t>.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Контроль за деятельностью центра, обеспечение взаимодействия с учреждениями и организациями здравоохранения, социального развития, физической культуры, представителями общественности по вопросам сохранения и укрепления здоровья обучающихся, воспитанников осуществляет руководи</w:t>
      </w:r>
      <w:r w:rsidR="00B87163">
        <w:rPr>
          <w:sz w:val="24"/>
          <w:szCs w:val="24"/>
        </w:rPr>
        <w:t>тель МБОУ СШ №1</w:t>
      </w:r>
      <w:r w:rsidRPr="00F56EC0">
        <w:rPr>
          <w:sz w:val="24"/>
          <w:szCs w:val="24"/>
        </w:rPr>
        <w:t>.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Центр взаимодейству</w:t>
      </w:r>
      <w:r w:rsidR="00B87163">
        <w:rPr>
          <w:sz w:val="24"/>
          <w:szCs w:val="24"/>
        </w:rPr>
        <w:t>ет со службой ПМПК,</w:t>
      </w:r>
      <w:r w:rsidRPr="00F56EC0">
        <w:rPr>
          <w:sz w:val="24"/>
          <w:szCs w:val="24"/>
        </w:rPr>
        <w:t xml:space="preserve"> методическим объединением классных руководителей, методическим объединением учителей естественнонаучного цикла, с общественным объединением учащихся «</w:t>
      </w:r>
      <w:r w:rsidR="00B87163">
        <w:rPr>
          <w:sz w:val="24"/>
          <w:szCs w:val="24"/>
        </w:rPr>
        <w:t>Юные инспекторы движения», «Дружина юных пожарных»</w:t>
      </w:r>
      <w:r w:rsidRPr="00F56EC0">
        <w:rPr>
          <w:sz w:val="24"/>
          <w:szCs w:val="24"/>
        </w:rPr>
        <w:t>.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Центр регулярно информирует </w:t>
      </w:r>
      <w:r w:rsidR="00395585" w:rsidRPr="00F56EC0">
        <w:rPr>
          <w:sz w:val="24"/>
          <w:szCs w:val="24"/>
        </w:rPr>
        <w:t xml:space="preserve">участников </w:t>
      </w:r>
      <w:r w:rsidR="00395585">
        <w:rPr>
          <w:sz w:val="24"/>
          <w:szCs w:val="24"/>
        </w:rPr>
        <w:t>образовательных отношений</w:t>
      </w:r>
      <w:r w:rsidR="00395585" w:rsidRPr="00F56EC0">
        <w:rPr>
          <w:sz w:val="24"/>
          <w:szCs w:val="24"/>
        </w:rPr>
        <w:t xml:space="preserve"> </w:t>
      </w:r>
      <w:r w:rsidRPr="00F56EC0">
        <w:rPr>
          <w:sz w:val="24"/>
          <w:szCs w:val="24"/>
        </w:rPr>
        <w:t xml:space="preserve">(педагогов, учащихся и их родителей) о результатах деятельности </w:t>
      </w:r>
      <w:r w:rsidR="00395585">
        <w:rPr>
          <w:sz w:val="24"/>
          <w:szCs w:val="24"/>
        </w:rPr>
        <w:t xml:space="preserve">МБОУ СШ №1 </w:t>
      </w:r>
      <w:r w:rsidRPr="00F56EC0">
        <w:rPr>
          <w:sz w:val="24"/>
          <w:szCs w:val="24"/>
        </w:rPr>
        <w:t>по созданию здоровьесберегающей образовательной среды, организации здоровьесозидающего уклада жизни образовательного учреждения.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Деятельность центра строится на основе социально-педагогического партнерства с родителями учащихся, а также с учреждениями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</w:t>
      </w:r>
      <w:r w:rsidR="00395585" w:rsidRPr="00F56EC0">
        <w:rPr>
          <w:sz w:val="24"/>
          <w:szCs w:val="24"/>
        </w:rPr>
        <w:t xml:space="preserve">участников </w:t>
      </w:r>
      <w:r w:rsidR="00395585">
        <w:rPr>
          <w:sz w:val="24"/>
          <w:szCs w:val="24"/>
        </w:rPr>
        <w:t>образовательных отношений</w:t>
      </w:r>
      <w:r w:rsidRPr="00F56EC0">
        <w:rPr>
          <w:sz w:val="24"/>
          <w:szCs w:val="24"/>
        </w:rPr>
        <w:t>.</w:t>
      </w:r>
    </w:p>
    <w:p w:rsidR="00975B4F" w:rsidRPr="00F56EC0" w:rsidRDefault="00260899" w:rsidP="00F56EC0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Специализированная помощь </w:t>
      </w:r>
      <w:r w:rsidR="00395585">
        <w:rPr>
          <w:sz w:val="24"/>
          <w:szCs w:val="24"/>
        </w:rPr>
        <w:t>участникам</w:t>
      </w:r>
      <w:r w:rsidR="00395585" w:rsidRPr="00F56EC0">
        <w:rPr>
          <w:sz w:val="24"/>
          <w:szCs w:val="24"/>
        </w:rPr>
        <w:t xml:space="preserve"> </w:t>
      </w:r>
      <w:r w:rsidR="00395585">
        <w:rPr>
          <w:sz w:val="24"/>
          <w:szCs w:val="24"/>
        </w:rPr>
        <w:t>образовательных отношений</w:t>
      </w:r>
      <w:r w:rsidRPr="00F56EC0">
        <w:rPr>
          <w:sz w:val="24"/>
          <w:szCs w:val="24"/>
        </w:rPr>
        <w:t>, а также содействие в профессиональной деятельности специалистов центра в образовательном учреждении оказывается учреждениями, предназначенными для углубленной специализированной помощи детям, имеющим проблемы в обучении, развитии и воспитании.</w:t>
      </w:r>
    </w:p>
    <w:p w:rsidR="00975B4F" w:rsidRPr="00F56EC0" w:rsidRDefault="00395585" w:rsidP="00F56EC0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4.9.Администрация МБОУ СШ №1</w:t>
      </w:r>
      <w:r w:rsidR="00260899" w:rsidRPr="00F56EC0">
        <w:rPr>
          <w:sz w:val="24"/>
          <w:szCs w:val="24"/>
        </w:rPr>
        <w:t xml:space="preserve"> разрабатывает план работы </w:t>
      </w:r>
      <w:r>
        <w:rPr>
          <w:sz w:val="24"/>
          <w:szCs w:val="24"/>
        </w:rPr>
        <w:t xml:space="preserve">МРЦ </w:t>
      </w:r>
      <w:r w:rsidR="00260899" w:rsidRPr="00F56EC0">
        <w:rPr>
          <w:sz w:val="24"/>
          <w:szCs w:val="24"/>
        </w:rPr>
        <w:t xml:space="preserve">на учебный год в </w:t>
      </w:r>
      <w:r w:rsidR="00260899" w:rsidRPr="00F56EC0">
        <w:rPr>
          <w:sz w:val="24"/>
          <w:szCs w:val="24"/>
        </w:rPr>
        <w:lastRenderedPageBreak/>
        <w:t>соответствии с положением о</w:t>
      </w:r>
      <w:r>
        <w:rPr>
          <w:sz w:val="24"/>
          <w:szCs w:val="24"/>
        </w:rPr>
        <w:t xml:space="preserve"> муниципальном ресурсном центре по здоровьесбережению</w:t>
      </w:r>
      <w:r w:rsidR="00260899" w:rsidRPr="00F56EC0">
        <w:rPr>
          <w:sz w:val="24"/>
          <w:szCs w:val="24"/>
        </w:rPr>
        <w:t>.</w:t>
      </w:r>
    </w:p>
    <w:p w:rsidR="00975B4F" w:rsidRPr="00F56EC0" w:rsidRDefault="00395585" w:rsidP="00395585">
      <w:pPr>
        <w:pStyle w:val="20"/>
        <w:shd w:val="clear" w:color="auto" w:fill="auto"/>
        <w:tabs>
          <w:tab w:val="left" w:pos="1973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4.10.Контроль</w:t>
      </w:r>
      <w:r>
        <w:rPr>
          <w:sz w:val="24"/>
          <w:szCs w:val="24"/>
        </w:rPr>
        <w:tab/>
        <w:t>за деятельностью МРЦ</w:t>
      </w:r>
      <w:r w:rsidR="00260899" w:rsidRPr="00F56EC0">
        <w:rPr>
          <w:sz w:val="24"/>
          <w:szCs w:val="24"/>
        </w:rPr>
        <w:t>, обеспечение взаимодействия с учреждениями и организациями здравоохранения, социального развития, физической культуры, представителями общественности по вопросам сохранения и укрепления здоровья учащихся осуществляет директор школы.</w:t>
      </w:r>
    </w:p>
    <w:p w:rsidR="00975B4F" w:rsidRPr="00F56EC0" w:rsidRDefault="00395585" w:rsidP="00395585">
      <w:pPr>
        <w:pStyle w:val="20"/>
        <w:shd w:val="clear" w:color="auto" w:fill="auto"/>
        <w:tabs>
          <w:tab w:val="left" w:pos="634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4.11.</w:t>
      </w:r>
      <w:r w:rsidR="00260899" w:rsidRPr="00F56EC0">
        <w:rPr>
          <w:sz w:val="24"/>
          <w:szCs w:val="24"/>
        </w:rPr>
        <w:t>Админи</w:t>
      </w:r>
      <w:r>
        <w:rPr>
          <w:sz w:val="24"/>
          <w:szCs w:val="24"/>
        </w:rPr>
        <w:t>страция школы содействует МРЦ</w:t>
      </w:r>
      <w:r w:rsidR="00260899" w:rsidRPr="00F56EC0">
        <w:rPr>
          <w:sz w:val="24"/>
          <w:szCs w:val="24"/>
        </w:rPr>
        <w:t xml:space="preserve"> в проведении оздоровительной работы с </w:t>
      </w:r>
      <w:r>
        <w:rPr>
          <w:sz w:val="24"/>
          <w:szCs w:val="24"/>
        </w:rPr>
        <w:t>участниками</w:t>
      </w:r>
      <w:r w:rsidRPr="00F56EC0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отношений</w:t>
      </w:r>
      <w:r w:rsidR="00260899" w:rsidRPr="00F56EC0">
        <w:rPr>
          <w:sz w:val="24"/>
          <w:szCs w:val="24"/>
        </w:rPr>
        <w:t>.</w:t>
      </w:r>
    </w:p>
    <w:p w:rsidR="00975B4F" w:rsidRPr="00F56EC0" w:rsidRDefault="00395585" w:rsidP="00395585">
      <w:pPr>
        <w:pStyle w:val="20"/>
        <w:shd w:val="clear" w:color="auto" w:fill="auto"/>
        <w:tabs>
          <w:tab w:val="left" w:pos="634"/>
        </w:tabs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4.12.</w:t>
      </w:r>
      <w:r w:rsidR="00260899" w:rsidRPr="00F56EC0">
        <w:rPr>
          <w:sz w:val="24"/>
          <w:szCs w:val="24"/>
        </w:rPr>
        <w:t>Для о</w:t>
      </w:r>
      <w:r>
        <w:rPr>
          <w:sz w:val="24"/>
          <w:szCs w:val="24"/>
        </w:rPr>
        <w:t>существления своих функций МРЦ</w:t>
      </w:r>
      <w:r w:rsidR="00260899" w:rsidRPr="00F56EC0">
        <w:rPr>
          <w:sz w:val="24"/>
          <w:szCs w:val="24"/>
        </w:rPr>
        <w:t xml:space="preserve"> вправе:</w:t>
      </w:r>
    </w:p>
    <w:p w:rsidR="00975B4F" w:rsidRPr="00F56EC0" w:rsidRDefault="00260899" w:rsidP="00F56EC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ind w:firstLine="0"/>
        <w:jc w:val="both"/>
        <w:rPr>
          <w:sz w:val="24"/>
          <w:szCs w:val="24"/>
        </w:rPr>
      </w:pPr>
      <w:r w:rsidRPr="00F56EC0">
        <w:rPr>
          <w:sz w:val="24"/>
          <w:szCs w:val="24"/>
        </w:rPr>
        <w:t>привлекать узких специалистов (медицинских рабо</w:t>
      </w:r>
      <w:r w:rsidR="00395585">
        <w:rPr>
          <w:sz w:val="24"/>
          <w:szCs w:val="24"/>
        </w:rPr>
        <w:t>тников, психологов, наркологов</w:t>
      </w:r>
      <w:r w:rsidRPr="00F56EC0">
        <w:rPr>
          <w:sz w:val="24"/>
          <w:szCs w:val="24"/>
        </w:rPr>
        <w:t>, логопедов, работников правоохранительных органов, и др.) для проведения индивидуального консультирования и оказания помощи по вопросам охраны здоровья учащихся и их родителей в соответствии с утвержден</w:t>
      </w:r>
      <w:r w:rsidR="00395585">
        <w:rPr>
          <w:sz w:val="24"/>
          <w:szCs w:val="24"/>
        </w:rPr>
        <w:t>ным планом работы</w:t>
      </w:r>
      <w:r w:rsidRPr="00F56EC0">
        <w:rPr>
          <w:sz w:val="24"/>
          <w:szCs w:val="24"/>
        </w:rPr>
        <w:t>;</w:t>
      </w:r>
    </w:p>
    <w:p w:rsidR="00975B4F" w:rsidRPr="00F56EC0" w:rsidRDefault="00395585" w:rsidP="00F56EC0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приглашать педагогов</w:t>
      </w:r>
      <w:r w:rsidR="00260899" w:rsidRPr="00F56EC0">
        <w:rPr>
          <w:sz w:val="24"/>
          <w:szCs w:val="24"/>
        </w:rPr>
        <w:t xml:space="preserve"> для получения информации, разъяснений, консультаций, заслушивания отчётов по вопроса</w:t>
      </w:r>
      <w:r>
        <w:rPr>
          <w:sz w:val="24"/>
          <w:szCs w:val="24"/>
        </w:rPr>
        <w:t>м, входящим в компетенцию МРЦ</w:t>
      </w:r>
      <w:r w:rsidR="00260899" w:rsidRPr="00F56EC0">
        <w:rPr>
          <w:sz w:val="24"/>
          <w:szCs w:val="24"/>
        </w:rPr>
        <w:t>.</w:t>
      </w:r>
    </w:p>
    <w:p w:rsidR="00975B4F" w:rsidRPr="00AE6B90" w:rsidRDefault="00395585" w:rsidP="003955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B90">
        <w:rPr>
          <w:rFonts w:ascii="Times New Roman" w:hAnsi="Times New Roman"/>
          <w:sz w:val="24"/>
          <w:szCs w:val="24"/>
        </w:rPr>
        <w:t>4.13</w:t>
      </w:r>
      <w:r w:rsidR="00260899" w:rsidRPr="00AE6B90">
        <w:rPr>
          <w:rFonts w:ascii="Times New Roman" w:hAnsi="Times New Roman"/>
          <w:sz w:val="24"/>
          <w:szCs w:val="24"/>
        </w:rPr>
        <w:t>. Организационно-техническое обеспечение деятель</w:t>
      </w:r>
      <w:r w:rsidRPr="00AE6B90">
        <w:rPr>
          <w:rFonts w:ascii="Times New Roman" w:hAnsi="Times New Roman"/>
          <w:sz w:val="24"/>
          <w:szCs w:val="24"/>
        </w:rPr>
        <w:t xml:space="preserve">ности и делопроизводство МРЦ </w:t>
      </w:r>
      <w:r w:rsidR="00260899" w:rsidRPr="00AE6B90">
        <w:rPr>
          <w:rFonts w:ascii="Times New Roman" w:hAnsi="Times New Roman"/>
          <w:sz w:val="24"/>
          <w:szCs w:val="24"/>
        </w:rPr>
        <w:t>возлагается на администрацию школы.</w:t>
      </w:r>
    </w:p>
    <w:p w:rsidR="00395585" w:rsidRPr="00AE6B90" w:rsidRDefault="00395585" w:rsidP="003955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585" w:rsidRPr="00395585" w:rsidRDefault="00395585" w:rsidP="00AE6B90">
      <w:pPr>
        <w:pStyle w:val="a4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395585">
        <w:rPr>
          <w:rFonts w:ascii="Times New Roman" w:hAnsi="Times New Roman"/>
          <w:b/>
          <w:bCs/>
          <w:spacing w:val="-5"/>
          <w:sz w:val="24"/>
          <w:szCs w:val="24"/>
        </w:rPr>
        <w:t>5. Обязанности и ответственность</w:t>
      </w:r>
    </w:p>
    <w:p w:rsidR="00395585" w:rsidRPr="00395585" w:rsidRDefault="00395585" w:rsidP="003955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5585">
        <w:rPr>
          <w:rFonts w:ascii="Times New Roman" w:hAnsi="Times New Roman"/>
          <w:spacing w:val="-4"/>
          <w:sz w:val="24"/>
          <w:szCs w:val="24"/>
        </w:rPr>
        <w:t>5.1. Сотрудники  МРЦ несут ответствен</w:t>
      </w:r>
      <w:r w:rsidRPr="00395585">
        <w:rPr>
          <w:rFonts w:ascii="Times New Roman" w:hAnsi="Times New Roman"/>
          <w:spacing w:val="-4"/>
          <w:sz w:val="24"/>
          <w:szCs w:val="24"/>
        </w:rPr>
        <w:softHyphen/>
      </w:r>
      <w:r w:rsidRPr="00395585">
        <w:rPr>
          <w:rFonts w:ascii="Times New Roman" w:hAnsi="Times New Roman"/>
          <w:spacing w:val="-10"/>
          <w:sz w:val="24"/>
          <w:szCs w:val="24"/>
        </w:rPr>
        <w:t>ность:</w:t>
      </w:r>
    </w:p>
    <w:p w:rsidR="00395585" w:rsidRPr="00395585" w:rsidRDefault="00395585" w:rsidP="003955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395585">
        <w:rPr>
          <w:rFonts w:ascii="Times New Roman" w:hAnsi="Times New Roman"/>
          <w:spacing w:val="-6"/>
          <w:sz w:val="24"/>
          <w:szCs w:val="24"/>
        </w:rPr>
        <w:t>за надлежащее исполнение или неисполнение своих должностных обязан</w:t>
      </w:r>
      <w:r w:rsidRPr="00395585">
        <w:rPr>
          <w:rFonts w:ascii="Times New Roman" w:hAnsi="Times New Roman"/>
          <w:spacing w:val="-6"/>
          <w:sz w:val="24"/>
          <w:szCs w:val="24"/>
        </w:rPr>
        <w:softHyphen/>
      </w:r>
      <w:r w:rsidRPr="00395585">
        <w:rPr>
          <w:rFonts w:ascii="Times New Roman" w:hAnsi="Times New Roman"/>
          <w:spacing w:val="-5"/>
          <w:sz w:val="24"/>
          <w:szCs w:val="24"/>
        </w:rPr>
        <w:t>ностей в пределах, определенных действующим трудовым законодательством Российской Федерации, настоящим положением;</w:t>
      </w:r>
    </w:p>
    <w:p w:rsidR="00395585" w:rsidRPr="00395585" w:rsidRDefault="00395585" w:rsidP="003955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- </w:t>
      </w:r>
      <w:r w:rsidRPr="00395585">
        <w:rPr>
          <w:rFonts w:ascii="Times New Roman" w:hAnsi="Times New Roman"/>
          <w:spacing w:val="-5"/>
          <w:sz w:val="24"/>
          <w:szCs w:val="24"/>
        </w:rPr>
        <w:t>за качество исходящих документов и материалов;</w:t>
      </w:r>
    </w:p>
    <w:p w:rsidR="00395585" w:rsidRPr="00395585" w:rsidRDefault="00395585" w:rsidP="003955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- </w:t>
      </w:r>
      <w:r w:rsidRPr="00395585">
        <w:rPr>
          <w:rFonts w:ascii="Times New Roman" w:hAnsi="Times New Roman"/>
          <w:spacing w:val="-5"/>
          <w:sz w:val="24"/>
          <w:szCs w:val="24"/>
        </w:rPr>
        <w:t>за сохранность имеющихся материалов из опыта работы педагогов, инст</w:t>
      </w:r>
      <w:r w:rsidRPr="00395585">
        <w:rPr>
          <w:rFonts w:ascii="Times New Roman" w:hAnsi="Times New Roman"/>
          <w:spacing w:val="-5"/>
          <w:sz w:val="24"/>
          <w:szCs w:val="24"/>
        </w:rPr>
        <w:softHyphen/>
      </w:r>
      <w:r w:rsidRPr="00395585">
        <w:rPr>
          <w:rFonts w:ascii="Times New Roman" w:hAnsi="Times New Roman"/>
          <w:spacing w:val="-4"/>
          <w:sz w:val="24"/>
          <w:szCs w:val="24"/>
        </w:rPr>
        <w:t>руктивных документов, методической литературы.</w:t>
      </w:r>
    </w:p>
    <w:p w:rsidR="00395585" w:rsidRPr="00395585" w:rsidRDefault="00395585" w:rsidP="003955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585" w:rsidRPr="00395585" w:rsidRDefault="00395585" w:rsidP="00AE6B90">
      <w:pPr>
        <w:pStyle w:val="a4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395585">
        <w:rPr>
          <w:rFonts w:ascii="Times New Roman" w:hAnsi="Times New Roman"/>
          <w:b/>
          <w:bCs/>
          <w:spacing w:val="-6"/>
          <w:sz w:val="24"/>
          <w:szCs w:val="24"/>
        </w:rPr>
        <w:t>6. Заключительные положения</w:t>
      </w:r>
    </w:p>
    <w:p w:rsidR="00395585" w:rsidRPr="00395585" w:rsidRDefault="00395585" w:rsidP="00395585">
      <w:pPr>
        <w:pStyle w:val="a4"/>
        <w:jc w:val="both"/>
        <w:rPr>
          <w:rFonts w:ascii="Times New Roman" w:hAnsi="Times New Roman"/>
          <w:spacing w:val="-8"/>
          <w:sz w:val="24"/>
          <w:szCs w:val="24"/>
        </w:rPr>
      </w:pPr>
      <w:r w:rsidRPr="00395585">
        <w:rPr>
          <w:rFonts w:ascii="Times New Roman" w:hAnsi="Times New Roman"/>
          <w:sz w:val="24"/>
          <w:szCs w:val="24"/>
        </w:rPr>
        <w:t xml:space="preserve">6.1 </w:t>
      </w:r>
      <w:r w:rsidRPr="00395585">
        <w:rPr>
          <w:rFonts w:ascii="Times New Roman" w:hAnsi="Times New Roman"/>
          <w:spacing w:val="-4"/>
          <w:sz w:val="24"/>
          <w:szCs w:val="24"/>
        </w:rPr>
        <w:t>Настоящее положение может быть изменено и дополнено.</w:t>
      </w:r>
    </w:p>
    <w:p w:rsidR="00395585" w:rsidRPr="00395585" w:rsidRDefault="00395585" w:rsidP="00395585">
      <w:pPr>
        <w:pStyle w:val="a4"/>
        <w:jc w:val="both"/>
        <w:rPr>
          <w:rFonts w:ascii="Times New Roman" w:hAnsi="Times New Roman"/>
          <w:spacing w:val="-4"/>
          <w:sz w:val="24"/>
          <w:szCs w:val="24"/>
        </w:rPr>
      </w:pPr>
      <w:r w:rsidRPr="00395585">
        <w:rPr>
          <w:rFonts w:ascii="Times New Roman" w:hAnsi="Times New Roman"/>
          <w:spacing w:val="-7"/>
          <w:sz w:val="24"/>
          <w:szCs w:val="24"/>
        </w:rPr>
        <w:t xml:space="preserve">6.2. Внесенные изменения и дополнения утверждаются </w:t>
      </w:r>
      <w:r w:rsidRPr="00395585">
        <w:rPr>
          <w:rFonts w:ascii="Times New Roman" w:hAnsi="Times New Roman"/>
          <w:spacing w:val="6"/>
          <w:sz w:val="24"/>
          <w:szCs w:val="24"/>
        </w:rPr>
        <w:t>Директором Муниципального бюджетного общеобразовательного учреждения «Средней школы №1 имени И. И. Марьина».</w:t>
      </w:r>
    </w:p>
    <w:p w:rsidR="00395585" w:rsidRPr="00F56EC0" w:rsidRDefault="00395585" w:rsidP="00F56EC0">
      <w:pPr>
        <w:pStyle w:val="20"/>
        <w:shd w:val="clear" w:color="auto" w:fill="auto"/>
        <w:spacing w:before="0" w:after="540"/>
        <w:ind w:firstLine="0"/>
        <w:jc w:val="both"/>
        <w:rPr>
          <w:sz w:val="24"/>
          <w:szCs w:val="24"/>
        </w:rPr>
      </w:pPr>
    </w:p>
    <w:sectPr w:rsidR="00395585" w:rsidRPr="00F56EC0" w:rsidSect="005D1F23">
      <w:pgSz w:w="11900" w:h="16840"/>
      <w:pgMar w:top="1165" w:right="817" w:bottom="1011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AA" w:rsidRDefault="00C03BAA" w:rsidP="00975B4F">
      <w:r>
        <w:separator/>
      </w:r>
    </w:p>
  </w:endnote>
  <w:endnote w:type="continuationSeparator" w:id="1">
    <w:p w:rsidR="00C03BAA" w:rsidRDefault="00C03BAA" w:rsidP="0097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AA" w:rsidRDefault="00C03BAA"/>
  </w:footnote>
  <w:footnote w:type="continuationSeparator" w:id="1">
    <w:p w:rsidR="00C03BAA" w:rsidRDefault="00C03B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B4F11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411620"/>
    <w:multiLevelType w:val="multilevel"/>
    <w:tmpl w:val="E08AA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C7442"/>
    <w:multiLevelType w:val="hybridMultilevel"/>
    <w:tmpl w:val="A9E2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5711"/>
    <w:multiLevelType w:val="hybridMultilevel"/>
    <w:tmpl w:val="C496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096B"/>
    <w:multiLevelType w:val="multilevel"/>
    <w:tmpl w:val="844CE5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D1460"/>
    <w:multiLevelType w:val="multilevel"/>
    <w:tmpl w:val="AA949496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C7139"/>
    <w:multiLevelType w:val="multilevel"/>
    <w:tmpl w:val="DC928602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0D439D"/>
    <w:multiLevelType w:val="multilevel"/>
    <w:tmpl w:val="95021A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9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75B4F"/>
    <w:rsid w:val="000D5026"/>
    <w:rsid w:val="00260899"/>
    <w:rsid w:val="00395585"/>
    <w:rsid w:val="00587ADA"/>
    <w:rsid w:val="005D1F23"/>
    <w:rsid w:val="00975B4F"/>
    <w:rsid w:val="00990DB5"/>
    <w:rsid w:val="00AE6B90"/>
    <w:rsid w:val="00B87163"/>
    <w:rsid w:val="00C03BAA"/>
    <w:rsid w:val="00F5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B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B4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75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975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75B4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75B4F"/>
    <w:pPr>
      <w:shd w:val="clear" w:color="auto" w:fill="FFFFFF"/>
      <w:spacing w:after="6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975B4F"/>
    <w:pPr>
      <w:shd w:val="clear" w:color="auto" w:fill="FFFFFF"/>
      <w:spacing w:before="660" w:after="240" w:line="298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99"/>
    <w:qFormat/>
    <w:rsid w:val="005D1F2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Title"/>
    <w:basedOn w:val="a"/>
    <w:next w:val="a"/>
    <w:link w:val="a6"/>
    <w:qFormat/>
    <w:rsid w:val="005D1F23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5D1F23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customStyle="1" w:styleId="NoSpacing">
    <w:name w:val="No Spacing"/>
    <w:qFormat/>
    <w:rsid w:val="00F56EC0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ПК0820</cp:lastModifiedBy>
  <cp:revision>2</cp:revision>
  <dcterms:created xsi:type="dcterms:W3CDTF">2015-05-11T08:59:00Z</dcterms:created>
  <dcterms:modified xsi:type="dcterms:W3CDTF">2015-05-11T10:43:00Z</dcterms:modified>
</cp:coreProperties>
</file>